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华文中宋" w:eastAsia="华文中宋" w:hAnsi="华文中宋"/>
          <w:szCs w:val="32"/>
        </w:rPr>
      </w:pPr>
      <w:r w:rsidRPr="000D76AA">
        <w:rPr>
          <w:rFonts w:ascii="华文中宋" w:eastAsia="华文中宋" w:hAnsi="华文中宋" w:hint="eastAsia"/>
          <w:szCs w:val="32"/>
        </w:rPr>
        <w:t>关于举办2017年湖北省安全技术防范行业协会</w:t>
      </w:r>
    </w:p>
    <w:p w:rsidR="000D76AA" w:rsidRPr="000D76AA" w:rsidRDefault="000D76AA" w:rsidP="000D76AA">
      <w:pPr>
        <w:spacing w:line="240" w:lineRule="atLeast"/>
        <w:ind w:leftChars="89" w:left="281" w:rightChars="133" w:right="420"/>
        <w:jc w:val="center"/>
        <w:rPr>
          <w:rFonts w:ascii="仿宋" w:hAnsi="仿宋"/>
          <w:sz w:val="28"/>
          <w:szCs w:val="28"/>
        </w:rPr>
      </w:pPr>
      <w:r w:rsidRPr="000D76AA">
        <w:rPr>
          <w:rFonts w:ascii="华文中宋" w:eastAsia="华文中宋" w:hAnsi="华文中宋" w:hint="eastAsia"/>
          <w:szCs w:val="32"/>
        </w:rPr>
        <w:t>智慧安防生态圈交流会（</w:t>
      </w:r>
      <w:r w:rsidR="005E1577">
        <w:rPr>
          <w:rFonts w:ascii="华文中宋" w:eastAsia="华文中宋" w:hAnsi="华文中宋" w:hint="eastAsia"/>
          <w:szCs w:val="32"/>
        </w:rPr>
        <w:t>孝感</w:t>
      </w:r>
      <w:r w:rsidRPr="000D76AA">
        <w:rPr>
          <w:rFonts w:ascii="华文中宋" w:eastAsia="华文中宋" w:hAnsi="华文中宋" w:hint="eastAsia"/>
          <w:szCs w:val="32"/>
        </w:rPr>
        <w:t>站）的回执</w:t>
      </w:r>
    </w:p>
    <w:p w:rsidR="000D76AA" w:rsidRPr="00C74D39" w:rsidRDefault="000D76AA" w:rsidP="000D76AA">
      <w:pPr>
        <w:tabs>
          <w:tab w:val="left" w:pos="4108"/>
          <w:tab w:val="center" w:pos="5419"/>
        </w:tabs>
        <w:spacing w:line="360" w:lineRule="auto"/>
        <w:ind w:leftChars="89" w:left="281" w:rightChars="133" w:right="420"/>
        <w:jc w:val="center"/>
        <w:rPr>
          <w:rFonts w:ascii="仿宋" w:hAnsi="仿宋"/>
          <w:b/>
          <w:sz w:val="28"/>
          <w:szCs w:val="28"/>
        </w:rPr>
      </w:pPr>
      <w:r w:rsidRPr="00C74D39">
        <w:rPr>
          <w:rFonts w:ascii="仿宋" w:hAnsi="仿宋" w:hint="eastAsia"/>
          <w:b/>
          <w:sz w:val="28"/>
          <w:szCs w:val="28"/>
        </w:rPr>
        <w:t>参会人员回执表</w:t>
      </w:r>
    </w:p>
    <w:tbl>
      <w:tblPr>
        <w:tblStyle w:val="a5"/>
        <w:tblW w:w="4388" w:type="pct"/>
        <w:tblInd w:w="531" w:type="dxa"/>
        <w:tblLook w:val="04A0"/>
      </w:tblPr>
      <w:tblGrid>
        <w:gridCol w:w="4384"/>
        <w:gridCol w:w="1503"/>
        <w:gridCol w:w="1628"/>
        <w:gridCol w:w="1630"/>
      </w:tblGrid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公司名称</w:t>
            </w: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  <w:r w:rsidRPr="00C74D39">
              <w:rPr>
                <w:rFonts w:ascii="仿宋" w:hAnsi="仿宋" w:hint="eastAsia"/>
                <w:sz w:val="28"/>
                <w:szCs w:val="28"/>
              </w:rPr>
              <w:t>手机</w:t>
            </w: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6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  <w:tr w:rsidR="000D76AA" w:rsidRPr="00C74D39" w:rsidTr="009F1FBF">
        <w:trPr>
          <w:trHeight w:val="679"/>
        </w:trPr>
        <w:tc>
          <w:tcPr>
            <w:tcW w:w="2397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22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0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  <w:tc>
          <w:tcPr>
            <w:tcW w:w="891" w:type="pct"/>
          </w:tcPr>
          <w:p w:rsidR="000D76AA" w:rsidRPr="00C74D39" w:rsidRDefault="000D76AA" w:rsidP="009F1FBF">
            <w:pPr>
              <w:spacing w:line="360" w:lineRule="auto"/>
              <w:ind w:leftChars="89" w:left="281" w:rightChars="133" w:right="420"/>
              <w:rPr>
                <w:rFonts w:ascii="仿宋" w:hAnsi="仿宋"/>
                <w:sz w:val="28"/>
                <w:szCs w:val="28"/>
              </w:rPr>
            </w:pPr>
          </w:p>
        </w:tc>
      </w:tr>
    </w:tbl>
    <w:p w:rsidR="000D76AA" w:rsidRPr="002C3014" w:rsidRDefault="000D76AA" w:rsidP="000D76AA">
      <w:pPr>
        <w:ind w:leftChars="89" w:left="281" w:rightChars="133" w:right="420"/>
        <w:rPr>
          <w:szCs w:val="48"/>
        </w:rPr>
      </w:pPr>
      <w:r>
        <w:rPr>
          <w:rFonts w:ascii="仿宋" w:hAnsi="仿宋" w:hint="eastAsia"/>
          <w:sz w:val="28"/>
          <w:szCs w:val="28"/>
        </w:rPr>
        <w:t xml:space="preserve">   </w:t>
      </w:r>
      <w:r w:rsidRPr="004D3CFC">
        <w:rPr>
          <w:rFonts w:ascii="仿宋" w:hAnsi="仿宋" w:hint="eastAsia"/>
          <w:sz w:val="28"/>
          <w:szCs w:val="28"/>
        </w:rPr>
        <w:t>参会回执发至邮箱：</w:t>
      </w:r>
      <w:r w:rsidRPr="00E8034D">
        <w:rPr>
          <w:rFonts w:ascii="仿宋" w:hAnsi="仿宋"/>
          <w:sz w:val="28"/>
          <w:szCs w:val="28"/>
        </w:rPr>
        <w:t>2247022795@qq.com</w:t>
      </w:r>
      <w:r>
        <w:rPr>
          <w:rFonts w:ascii="仿宋" w:hAnsi="仿宋" w:hint="eastAsia"/>
          <w:sz w:val="28"/>
          <w:szCs w:val="28"/>
        </w:rPr>
        <w:t>。</w:t>
      </w:r>
    </w:p>
    <w:p w:rsidR="007234EA" w:rsidRPr="000D76AA" w:rsidRDefault="007234EA"/>
    <w:sectPr w:rsidR="007234EA" w:rsidRPr="000D76AA" w:rsidSect="00F93B50">
      <w:headerReference w:type="default" r:id="rId6"/>
      <w:footerReference w:type="default" r:id="rId7"/>
      <w:pgSz w:w="11906" w:h="16838" w:code="9"/>
      <w:pgMar w:top="2098" w:right="851" w:bottom="567" w:left="851" w:header="851" w:footer="992" w:gutter="0"/>
      <w:pgNumType w:fmt="decimalFullWidth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273" w:rsidRDefault="00484273" w:rsidP="000D76AA">
      <w:r>
        <w:separator/>
      </w:r>
    </w:p>
  </w:endnote>
  <w:endnote w:type="continuationSeparator" w:id="1">
    <w:p w:rsidR="00484273" w:rsidRDefault="00484273" w:rsidP="000D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4891"/>
      <w:docPartObj>
        <w:docPartGallery w:val="Page Numbers (Bottom of Page)"/>
        <w:docPartUnique/>
      </w:docPartObj>
    </w:sdtPr>
    <w:sdtEndPr>
      <w:rPr>
        <w:color w:val="FF0000"/>
      </w:rPr>
    </w:sdtEndPr>
    <w:sdtContent>
      <w:p w:rsidR="00F93B50" w:rsidRDefault="00484273" w:rsidP="004A7382">
        <w:pPr>
          <w:pStyle w:val="a4"/>
          <w:jc w:val="center"/>
        </w:pPr>
      </w:p>
      <w:p w:rsidR="00A71E70" w:rsidRPr="00F93B50" w:rsidRDefault="00270B49" w:rsidP="004A7382">
        <w:pPr>
          <w:pStyle w:val="a4"/>
          <w:jc w:val="center"/>
          <w:rPr>
            <w:color w:val="FF0000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273" w:rsidRDefault="00484273" w:rsidP="000D76AA">
      <w:r>
        <w:separator/>
      </w:r>
    </w:p>
  </w:footnote>
  <w:footnote w:type="continuationSeparator" w:id="1">
    <w:p w:rsidR="00484273" w:rsidRDefault="00484273" w:rsidP="000D7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382" w:rsidRDefault="00484273" w:rsidP="004A7382">
    <w:pPr>
      <w:pStyle w:val="a3"/>
      <w:pBdr>
        <w:bottom w:val="none" w:sz="0" w:space="0" w:color="auto"/>
      </w:pBdr>
    </w:pPr>
  </w:p>
  <w:p w:rsidR="004A7382" w:rsidRDefault="00484273" w:rsidP="004A7382">
    <w:pPr>
      <w:pStyle w:val="a3"/>
      <w:pBdr>
        <w:bottom w:val="none" w:sz="0" w:space="0" w:color="auto"/>
      </w:pBdr>
    </w:pPr>
  </w:p>
  <w:p w:rsidR="00FC43EB" w:rsidRDefault="00484273" w:rsidP="00F93B5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6AA"/>
    <w:rsid w:val="000D76AA"/>
    <w:rsid w:val="00152A39"/>
    <w:rsid w:val="00270B49"/>
    <w:rsid w:val="0036605F"/>
    <w:rsid w:val="00484273"/>
    <w:rsid w:val="004D7249"/>
    <w:rsid w:val="005E1577"/>
    <w:rsid w:val="007234EA"/>
    <w:rsid w:val="0086263B"/>
    <w:rsid w:val="00BD2AF0"/>
    <w:rsid w:val="00D918A0"/>
    <w:rsid w:val="00E0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6AA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7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76AA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7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76AA"/>
    <w:rPr>
      <w:rFonts w:eastAsia="仿宋"/>
      <w:sz w:val="18"/>
      <w:szCs w:val="18"/>
    </w:rPr>
  </w:style>
  <w:style w:type="table" w:styleId="a5">
    <w:name w:val="Table Grid"/>
    <w:basedOn w:val="a1"/>
    <w:uiPriority w:val="59"/>
    <w:rsid w:val="000D76AA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D76A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D76AA"/>
    <w:rPr>
      <w:rFonts w:eastAsia="仿宋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2017-06-02T08:29:00Z</dcterms:created>
  <dcterms:modified xsi:type="dcterms:W3CDTF">2017-06-16T08:44:00Z</dcterms:modified>
</cp:coreProperties>
</file>