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湖北省第五届安防行业嘉年华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暨湖北省安全技术防范行业协会第五届第一次会员大会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default" w:ascii="Times New Roman" w:hAnsi="Times New Roman" w:eastAsia="楷体_GB2312" w:cs="Times New Roman"/>
          <w:kern w:val="0"/>
          <w:sz w:val="48"/>
          <w:szCs w:val="48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0"/>
          <w:sz w:val="48"/>
          <w:szCs w:val="48"/>
          <w:lang w:val="en-US" w:eastAsia="zh-CN" w:bidi="ar-SA"/>
        </w:rPr>
        <w:t>交通住宿指南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会议时间：2021年12月24日（13:00-21:00）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会议地点：武汉市•世茂希尔顿 2F 大武汉宴会厅（滨江大道 190 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到达指引：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武汉世茂希尔顿酒店位于武汉市中心，距武汉天河国际机场33公里；距武昌火车站8公里；距汉口火车站10公里；距武汉国际博展中心5公里。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sz w:val="10"/>
          <w:szCs w:val="1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03030"/>
          <w:spacing w:val="0"/>
          <w:sz w:val="24"/>
          <w:szCs w:val="24"/>
        </w:rPr>
      </w:pPr>
      <w:r>
        <w:drawing>
          <wp:inline distT="0" distB="0" distL="114300" distR="114300">
            <wp:extent cx="4889500" cy="23622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62B5E5" w:sz="4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00" w:afterAutospacing="0"/>
        <w:ind w:left="0" w:right="0" w:firstLine="300" w:firstLineChars="1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245745" cy="243840"/>
            <wp:effectExtent l="0" t="0" r="8255" b="10160"/>
            <wp:docPr id="4" name="图片 4" descr="16399845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9984531(1)"/>
                    <pic:cNvPicPr>
                      <a:picLocks noChangeAspect="1"/>
                    </pic:cNvPicPr>
                  </pic:nvPicPr>
                  <pic:blipFill>
                    <a:blip r:embed="rId5"/>
                    <a:srcRect r="10000" b="634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  <w:t>距离机场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武汉天河国际机场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33公里，驾车约45分钟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62B5E5" w:sz="4" w:space="0"/>
          <w:right w:val="none" w:color="auto" w:sz="0" w:space="0"/>
        </w:pBdr>
        <w:shd w:val="clear" w:fill="FFFFFF"/>
        <w:spacing w:before="0" w:beforeAutospacing="0" w:after="100" w:afterAutospacing="0"/>
        <w:ind w:right="0" w:firstLine="241" w:firstLineChars="10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</w:pPr>
      <w:r>
        <w:drawing>
          <wp:inline distT="0" distB="0" distL="114300" distR="114300">
            <wp:extent cx="196215" cy="241935"/>
            <wp:effectExtent l="0" t="0" r="6985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r="3438" b="475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  <w:t>距离火车站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武昌火车站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8公里 ，驾车约14分钟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武汉火车站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25公里，驾车约50分钟；或从武汉火车站乘坐地铁4号线至拦江路站，即可到达酒店，约45分钟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62B5E5" w:sz="4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300" w:firstLineChars="1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323215" cy="265430"/>
            <wp:effectExtent l="0" t="0" r="6985" b="1270"/>
            <wp:docPr id="6" name="图片 6" descr="16399846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9984631(1)"/>
                    <pic:cNvPicPr>
                      <a:picLocks noChangeAspect="1"/>
                    </pic:cNvPicPr>
                  </pic:nvPicPr>
                  <pic:blipFill>
                    <a:blip r:embed="rId7"/>
                    <a:srcRect r="196" b="11064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2B5E5"/>
          <w:spacing w:val="0"/>
          <w:sz w:val="30"/>
          <w:szCs w:val="30"/>
          <w:shd w:val="clear" w:fill="FFFFFF"/>
        </w:rPr>
        <w:t>距离地铁站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拦江路站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地铁4号线，步行5分钟即到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关于住宿（需自行预定及付费）：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武汉世茂希尔顿，协议价：600元/晚含单早，660 元/晚含双早。具体酒店联系人：肖珊 18271420061。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喆咖酒店（武汉拦江路地铁站店）：距武汉世茂希尔顿741米，步行10分钟，约279元/晚。联系电话：027-84802898。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锦江之星品尚（武汉国际博览中心马鹦路地铁站酒店）：距武汉世茂希尔顿812米，步行15分钟，约218元/晚。联系电话：027-84799699。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纽宾凯•尚居酒店（武汉钟家村拦江路地铁站江滩店）：距武汉世茂希尔顿715米，步行10分钟，约268元/晚。联系电话：027-84848588。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对接待安排如有疑问，请咨询我们的工作人员：苏老师15623958912。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9EC9D"/>
    <w:multiLevelType w:val="singleLevel"/>
    <w:tmpl w:val="E6B9EC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63B86"/>
    <w:rsid w:val="378A092A"/>
    <w:rsid w:val="7D0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2021-12-20T04:52:00Z</dcterms:created>
  <dc:creator>mengd</dc:creator>
  <cp:lastModifiedBy>mengd</cp:lastModifiedBy>
  <dcterms:modified xsi:type="dcterms:W3CDTF">2021-12-20T07:58:05Z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3D941839438D4543961DE2E488756C72</vt:lpwstr>
  </property>
</Properties>
</file>